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978FA93" w14:textId="373F243A" w:rsidR="00846A30" w:rsidRDefault="00F160B2"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6131CFF0" w14:textId="77777777" w:rsidR="00846A30" w:rsidRPr="00846A30" w:rsidRDefault="00846A30" w:rsidP="00846A30"/>
    <w:p w14:paraId="1ADC8607" w14:textId="77777777" w:rsidR="0078143A" w:rsidRDefault="0078143A" w:rsidP="005C6082">
      <w:pPr>
        <w:spacing w:after="0" w:line="360" w:lineRule="auto"/>
        <w:outlineLvl w:val="1"/>
        <w:rPr>
          <w:b/>
          <w:bCs/>
          <w:lang w:eastAsia="pt-PT"/>
        </w:rPr>
      </w:pPr>
    </w:p>
    <w:p w14:paraId="4BB169BD" w14:textId="77777777" w:rsidR="008E5196" w:rsidRDefault="00216D93" w:rsidP="00216D93">
      <w:pPr>
        <w:spacing w:after="0" w:line="360" w:lineRule="auto"/>
        <w:jc w:val="center"/>
        <w:outlineLvl w:val="1"/>
        <w:rPr>
          <w:b/>
        </w:rPr>
      </w:pPr>
      <w:r>
        <w:rPr>
          <w:b/>
        </w:rPr>
        <w:t>CONCURSO DE PROJETOS DE INVESTIGAÇÃO E CRIAÇÃO ARTÍSTICA</w:t>
      </w:r>
      <w:r w:rsidR="008E5196">
        <w:rPr>
          <w:b/>
        </w:rPr>
        <w:t xml:space="preserve"> (PI&amp;CA)</w:t>
      </w:r>
    </w:p>
    <w:p w14:paraId="14CA2A22" w14:textId="56F68DF9" w:rsidR="00216D93" w:rsidRDefault="00216D93" w:rsidP="00216D93">
      <w:pPr>
        <w:spacing w:after="0" w:line="360" w:lineRule="auto"/>
        <w:jc w:val="center"/>
        <w:outlineLvl w:val="1"/>
        <w:rPr>
          <w:b/>
        </w:rPr>
      </w:pPr>
      <w:r>
        <w:rPr>
          <w:b/>
        </w:rPr>
        <w:t xml:space="preserve"> NO ÂMBITO DO CIED / </w:t>
      </w:r>
      <w:proofErr w:type="spellStart"/>
      <w:r>
        <w:rPr>
          <w:b/>
        </w:rPr>
        <w:t>ESELx</w:t>
      </w:r>
      <w:proofErr w:type="spellEnd"/>
      <w:r>
        <w:rPr>
          <w:b/>
        </w:rPr>
        <w:t xml:space="preserve">– 1ª EDIÇÃO </w:t>
      </w:r>
    </w:p>
    <w:p w14:paraId="2ABF213C" w14:textId="77777777" w:rsidR="00216D93" w:rsidRDefault="00216D93" w:rsidP="00216D93">
      <w:pPr>
        <w:spacing w:after="0" w:line="360" w:lineRule="auto"/>
        <w:jc w:val="center"/>
        <w:outlineLvl w:val="1"/>
        <w:rPr>
          <w:rFonts w:cstheme="minorHAnsi"/>
          <w:b/>
          <w:bCs/>
          <w:smallCaps/>
          <w:sz w:val="24"/>
          <w:lang w:eastAsia="pt-PT"/>
        </w:rPr>
      </w:pPr>
      <w:r>
        <w:rPr>
          <w:b/>
        </w:rPr>
        <w:t>2021/2023</w:t>
      </w:r>
    </w:p>
    <w:p w14:paraId="016ACE32" w14:textId="77777777" w:rsidR="00216D93" w:rsidRPr="00E13957" w:rsidRDefault="00216D93" w:rsidP="00216D93">
      <w:pPr>
        <w:spacing w:after="0" w:line="360" w:lineRule="auto"/>
        <w:jc w:val="center"/>
        <w:outlineLvl w:val="1"/>
        <w:rPr>
          <w:rFonts w:cstheme="minorHAnsi"/>
          <w:b/>
          <w:bCs/>
          <w:smallCaps/>
          <w:sz w:val="24"/>
          <w:lang w:eastAsia="pt-PT"/>
        </w:rPr>
      </w:pPr>
    </w:p>
    <w:p w14:paraId="79750E01" w14:textId="77777777" w:rsidR="00216D93" w:rsidRPr="003A4184" w:rsidRDefault="00216D93" w:rsidP="00216D93">
      <w:pPr>
        <w:spacing w:after="0" w:line="480" w:lineRule="auto"/>
        <w:jc w:val="center"/>
        <w:outlineLvl w:val="1"/>
        <w:rPr>
          <w:rFonts w:ascii="Bahnschrift" w:hAnsi="Bahnschrift" w:cs="Tahoma"/>
          <w:b/>
          <w:spacing w:val="-6"/>
        </w:rPr>
      </w:pPr>
      <w:r>
        <w:rPr>
          <w:rFonts w:ascii="Bahnschrift" w:hAnsi="Bahnschrift" w:cs="Tahoma"/>
          <w:b/>
          <w:spacing w:val="-6"/>
        </w:rPr>
        <w:t>Anexo C</w:t>
      </w:r>
      <w:r w:rsidRPr="003A4184">
        <w:rPr>
          <w:rFonts w:ascii="Bahnschrift" w:hAnsi="Bahnschrift" w:cs="Tahoma"/>
          <w:b/>
          <w:spacing w:val="-6"/>
        </w:rPr>
        <w:t xml:space="preserve"> - Declaração de Divulgação de Resultados</w:t>
      </w:r>
    </w:p>
    <w:p w14:paraId="1AA74543" w14:textId="77777777" w:rsidR="00216D93" w:rsidRPr="00CA3372" w:rsidRDefault="00216D93" w:rsidP="00216D93">
      <w:pPr>
        <w:tabs>
          <w:tab w:val="left" w:pos="100"/>
        </w:tabs>
        <w:spacing w:after="0" w:line="360" w:lineRule="auto"/>
        <w:ind w:right="141"/>
        <w:jc w:val="both"/>
        <w:rPr>
          <w:rFonts w:cs="Tahoma"/>
        </w:rPr>
      </w:pPr>
    </w:p>
    <w:p w14:paraId="1E18D4F6" w14:textId="739D2E4E" w:rsidR="00216D93" w:rsidRDefault="00216D93" w:rsidP="00216D93">
      <w:pPr>
        <w:spacing w:after="0" w:line="360" w:lineRule="auto"/>
        <w:jc w:val="both"/>
        <w:rPr>
          <w:rFonts w:cs="Tahoma"/>
        </w:rPr>
      </w:pPr>
      <w:r>
        <w:rPr>
          <w:rFonts w:cs="Tahoma"/>
        </w:rPr>
        <w:t xml:space="preserve">Em observância do </w:t>
      </w:r>
      <w:r w:rsidR="00116A19">
        <w:rPr>
          <w:rFonts w:cs="Tahoma"/>
        </w:rPr>
        <w:t>artigo 4.º do R</w:t>
      </w:r>
      <w:r w:rsidR="00116A19" w:rsidRPr="008D5A3E">
        <w:rPr>
          <w:rFonts w:cs="Tahoma"/>
        </w:rPr>
        <w:t xml:space="preserve">egulamento de </w:t>
      </w:r>
      <w:r w:rsidR="00116A19">
        <w:rPr>
          <w:rFonts w:cs="Tahoma"/>
        </w:rPr>
        <w:t>A</w:t>
      </w:r>
      <w:r w:rsidR="00116A19" w:rsidRPr="008D5A3E">
        <w:rPr>
          <w:rFonts w:cs="Tahoma"/>
        </w:rPr>
        <w:t xml:space="preserve">cesso e </w:t>
      </w:r>
      <w:r w:rsidR="00116A19">
        <w:rPr>
          <w:rFonts w:cs="Tahoma"/>
        </w:rPr>
        <w:t>S</w:t>
      </w:r>
      <w:r w:rsidR="00116A19" w:rsidRPr="008D5A3E">
        <w:rPr>
          <w:rFonts w:cs="Tahoma"/>
        </w:rPr>
        <w:t xml:space="preserve">eleção de </w:t>
      </w:r>
      <w:r w:rsidR="00116A19">
        <w:rPr>
          <w:rFonts w:cs="Tahoma"/>
        </w:rPr>
        <w:t>P</w:t>
      </w:r>
      <w:r w:rsidR="00116A19" w:rsidRPr="008D5A3E">
        <w:rPr>
          <w:rFonts w:cs="Tahoma"/>
        </w:rPr>
        <w:t>rojetos</w:t>
      </w:r>
      <w:r w:rsidR="00116A19">
        <w:rPr>
          <w:rFonts w:cs="Tahoma"/>
        </w:rPr>
        <w:t xml:space="preserve"> </w:t>
      </w:r>
      <w:r w:rsidR="00116A19" w:rsidRPr="008D5A3E">
        <w:rPr>
          <w:rFonts w:cs="Tahoma"/>
        </w:rPr>
        <w:t xml:space="preserve">de </w:t>
      </w:r>
      <w:r w:rsidR="00116A19">
        <w:rPr>
          <w:rFonts w:cs="Tahoma"/>
        </w:rPr>
        <w:t>I</w:t>
      </w:r>
      <w:r w:rsidR="00116A19" w:rsidRPr="008D5A3E">
        <w:rPr>
          <w:rFonts w:cs="Tahoma"/>
        </w:rPr>
        <w:t xml:space="preserve">nvestigação e </w:t>
      </w:r>
      <w:r w:rsidR="00116A19">
        <w:rPr>
          <w:rFonts w:cs="Tahoma"/>
        </w:rPr>
        <w:t>C</w:t>
      </w:r>
      <w:r w:rsidR="00116A19" w:rsidRPr="008D5A3E">
        <w:rPr>
          <w:rFonts w:cs="Tahoma"/>
        </w:rPr>
        <w:t xml:space="preserve">riação </w:t>
      </w:r>
      <w:r w:rsidR="00116A19">
        <w:rPr>
          <w:rFonts w:cs="Tahoma"/>
        </w:rPr>
        <w:t>A</w:t>
      </w:r>
      <w:r w:rsidR="00116A19" w:rsidRPr="008D5A3E">
        <w:rPr>
          <w:rFonts w:cs="Tahoma"/>
        </w:rPr>
        <w:t xml:space="preserve">rtística </w:t>
      </w:r>
      <w:r w:rsidR="00116A19">
        <w:rPr>
          <w:rFonts w:cs="Tahoma"/>
        </w:rPr>
        <w:t xml:space="preserve">(PI&amp;CA) </w:t>
      </w:r>
      <w:r w:rsidR="00116A19" w:rsidRPr="008D5A3E">
        <w:rPr>
          <w:rFonts w:cs="Tahoma"/>
        </w:rPr>
        <w:t xml:space="preserve">a financiar pela </w:t>
      </w:r>
      <w:r w:rsidR="00116A19">
        <w:rPr>
          <w:rFonts w:cs="Tahoma"/>
        </w:rPr>
        <w:t>Escola Superior de Educação de Lisboa (</w:t>
      </w:r>
      <w:proofErr w:type="spellStart"/>
      <w:r w:rsidR="00116A19">
        <w:rPr>
          <w:rFonts w:cs="Tahoma"/>
        </w:rPr>
        <w:t>ESELx</w:t>
      </w:r>
      <w:proofErr w:type="spellEnd"/>
      <w:r w:rsidR="00116A19">
        <w:rPr>
          <w:rFonts w:cs="Tahoma"/>
        </w:rPr>
        <w:t>)</w:t>
      </w:r>
      <w:r>
        <w:rPr>
          <w:rFonts w:cs="Tahoma"/>
        </w:rPr>
        <w:t>, o qual refere na alínea g) que cada projeto deve apresentar uma:</w:t>
      </w:r>
    </w:p>
    <w:p w14:paraId="39AEAEFE" w14:textId="77777777" w:rsidR="00216D93" w:rsidRPr="00416177" w:rsidRDefault="00216D93" w:rsidP="00216D93">
      <w:pPr>
        <w:spacing w:after="0" w:line="360" w:lineRule="auto"/>
        <w:jc w:val="both"/>
        <w:rPr>
          <w:rFonts w:cs="Tahoma"/>
        </w:rPr>
      </w:pPr>
    </w:p>
    <w:p w14:paraId="7D7C2701" w14:textId="77777777" w:rsidR="00216D93" w:rsidRPr="009A7954" w:rsidRDefault="00216D93" w:rsidP="00216D93">
      <w:pPr>
        <w:spacing w:after="0" w:line="360" w:lineRule="auto"/>
        <w:ind w:left="284" w:right="282"/>
        <w:jc w:val="both"/>
        <w:rPr>
          <w:rFonts w:cs="Tahoma"/>
        </w:rPr>
      </w:pPr>
      <w:r>
        <w:rPr>
          <w:rFonts w:cs="Tahoma"/>
        </w:rPr>
        <w:t>"</w:t>
      </w:r>
      <w:r w:rsidRPr="00804956">
        <w:rPr>
          <w:rFonts w:cs="Tahoma"/>
        </w:rPr>
        <w:t>Declaração subscrita pela equipa de projeto, na qual se obriga a assegurar a publicação</w:t>
      </w:r>
      <w:r w:rsidRPr="00777E5F">
        <w:rPr>
          <w:rFonts w:cs="Tahoma"/>
        </w:rPr>
        <w:t xml:space="preserve"> e a comunicação científica,</w:t>
      </w:r>
      <w:r w:rsidRPr="00804956">
        <w:rPr>
          <w:rFonts w:cs="Tahoma"/>
          <w:sz w:val="14"/>
        </w:rPr>
        <w:t xml:space="preserve"> </w:t>
      </w:r>
      <w:r w:rsidRPr="00777E5F">
        <w:rPr>
          <w:rFonts w:cs="Tahoma"/>
        </w:rPr>
        <w:t>ou a exibição pública de criação,</w:t>
      </w:r>
      <w:r w:rsidRPr="00804956">
        <w:rPr>
          <w:rFonts w:cs="Tahoma"/>
          <w:sz w:val="14"/>
        </w:rPr>
        <w:t xml:space="preserve"> </w:t>
      </w:r>
      <w:r w:rsidRPr="00777E5F">
        <w:rPr>
          <w:rFonts w:cs="Tahoma"/>
        </w:rPr>
        <w:t>como resultados do trabalho desenvolvido no âmbito</w:t>
      </w:r>
      <w:r>
        <w:rPr>
          <w:rFonts w:cs="Tahoma"/>
        </w:rPr>
        <w:t xml:space="preserve"> do projeto";</w:t>
      </w:r>
    </w:p>
    <w:p w14:paraId="1EF13E50" w14:textId="77777777" w:rsidR="00216D93" w:rsidRPr="009A7954" w:rsidRDefault="00216D93" w:rsidP="00216D93">
      <w:pPr>
        <w:spacing w:after="0" w:line="360" w:lineRule="auto"/>
        <w:rPr>
          <w:rFonts w:cs="Tahoma"/>
        </w:rPr>
      </w:pPr>
    </w:p>
    <w:p w14:paraId="27F03ABC" w14:textId="2C97013E" w:rsidR="00216D93" w:rsidRDefault="00E14A96" w:rsidP="00216D93">
      <w:pPr>
        <w:spacing w:after="0" w:line="360" w:lineRule="auto"/>
        <w:ind w:right="-1"/>
        <w:jc w:val="both"/>
        <w:rPr>
          <w:rFonts w:cs="Tahoma"/>
        </w:rPr>
      </w:pPr>
      <w:r>
        <w:rPr>
          <w:rFonts w:cs="Tahoma"/>
        </w:rPr>
        <w:t>e</w:t>
      </w:r>
      <w:r w:rsidR="00216D93" w:rsidRPr="000E309D">
        <w:rPr>
          <w:rFonts w:cs="Tahoma"/>
        </w:rPr>
        <w:t>ntregamos</w:t>
      </w:r>
      <w:r w:rsidR="00216D93" w:rsidRPr="000E309D">
        <w:rPr>
          <w:rFonts w:cs="Tahoma"/>
          <w:sz w:val="16"/>
        </w:rPr>
        <w:t xml:space="preserve"> </w:t>
      </w:r>
      <w:r w:rsidR="00216D93" w:rsidRPr="000E309D">
        <w:rPr>
          <w:rFonts w:cs="Tahoma"/>
        </w:rPr>
        <w:t>e</w:t>
      </w:r>
      <w:r w:rsidR="00216D93" w:rsidRPr="000E309D">
        <w:rPr>
          <w:rFonts w:cs="Tahoma"/>
          <w:sz w:val="16"/>
        </w:rPr>
        <w:t xml:space="preserve"> </w:t>
      </w:r>
      <w:r w:rsidR="00216D93" w:rsidRPr="000E309D">
        <w:rPr>
          <w:rFonts w:cs="Tahoma"/>
        </w:rPr>
        <w:t>subscrevemos o presente documento,</w:t>
      </w:r>
      <w:r w:rsidR="00216D93" w:rsidRPr="000E309D">
        <w:rPr>
          <w:rFonts w:cs="Tahoma"/>
          <w:sz w:val="16"/>
        </w:rPr>
        <w:t xml:space="preserve"> </w:t>
      </w:r>
      <w:r w:rsidR="00216D93">
        <w:rPr>
          <w:rFonts w:cs="Tahoma"/>
        </w:rPr>
        <w:t>comprometendo-nos a cumprir</w:t>
      </w:r>
      <w:r w:rsidR="00216D93" w:rsidRPr="000E309D">
        <w:rPr>
          <w:rFonts w:cs="Tahoma"/>
          <w:sz w:val="16"/>
        </w:rPr>
        <w:t xml:space="preserve"> </w:t>
      </w:r>
      <w:r w:rsidR="00216D93">
        <w:rPr>
          <w:rFonts w:cs="Tahoma"/>
        </w:rPr>
        <w:t>e</w:t>
      </w:r>
      <w:r w:rsidR="00216D93" w:rsidRPr="000E309D">
        <w:rPr>
          <w:rFonts w:cs="Tahoma"/>
          <w:sz w:val="16"/>
        </w:rPr>
        <w:t xml:space="preserve"> </w:t>
      </w:r>
      <w:r w:rsidR="00216D93">
        <w:rPr>
          <w:rFonts w:cs="Tahoma"/>
        </w:rPr>
        <w:t>respeitar o exposto</w:t>
      </w:r>
      <w:r w:rsidR="00216D93" w:rsidRPr="00C05601">
        <w:rPr>
          <w:rFonts w:cs="Tahoma"/>
          <w:sz w:val="20"/>
        </w:rPr>
        <w:t xml:space="preserve"> </w:t>
      </w:r>
      <w:r w:rsidR="00216D93">
        <w:rPr>
          <w:rFonts w:cs="Tahoma"/>
        </w:rPr>
        <w:t>na referida alínea,</w:t>
      </w:r>
      <w:r w:rsidR="00216D93" w:rsidRPr="00C05601">
        <w:rPr>
          <w:rFonts w:cs="Tahoma"/>
          <w:sz w:val="20"/>
        </w:rPr>
        <w:t xml:space="preserve"> </w:t>
      </w:r>
      <w:r w:rsidR="00216D93">
        <w:rPr>
          <w:rFonts w:cs="Tahoma"/>
        </w:rPr>
        <w:t>divulgando os resultados</w:t>
      </w:r>
      <w:r w:rsidR="00216D93" w:rsidRPr="00C05601">
        <w:rPr>
          <w:rFonts w:cs="Tahoma"/>
          <w:sz w:val="20"/>
        </w:rPr>
        <w:t xml:space="preserve"> </w:t>
      </w:r>
      <w:r w:rsidR="00216D93">
        <w:rPr>
          <w:rFonts w:cs="Tahoma"/>
        </w:rPr>
        <w:t xml:space="preserve">do projeto </w:t>
      </w:r>
      <w:r w:rsidR="00216D93" w:rsidRPr="00C05601">
        <w:rPr>
          <w:rFonts w:cs="Tahoma"/>
          <w:color w:val="FF0000"/>
        </w:rPr>
        <w:t>XXXXXXXXXX</w:t>
      </w:r>
      <w:r w:rsidR="00216D93" w:rsidRPr="00C05601">
        <w:rPr>
          <w:rFonts w:cs="Tahoma"/>
          <w:sz w:val="20"/>
        </w:rPr>
        <w:t xml:space="preserve"> </w:t>
      </w:r>
      <w:r w:rsidR="00216D93">
        <w:rPr>
          <w:rFonts w:cs="Tahoma"/>
        </w:rPr>
        <w:t xml:space="preserve">nos moldes que melhor deem resposta ao trabalho desenvolvido e aos interesses do projeto e da </w:t>
      </w:r>
      <w:proofErr w:type="spellStart"/>
      <w:r w:rsidR="00216D93">
        <w:rPr>
          <w:rFonts w:cs="Tahoma"/>
        </w:rPr>
        <w:t>ESELx</w:t>
      </w:r>
      <w:proofErr w:type="spellEnd"/>
      <w:r w:rsidR="00216D93">
        <w:rPr>
          <w:rFonts w:cs="Tahoma"/>
        </w:rPr>
        <w:t>, bem como proceder à sua integração no Repositório Científico do IPL.</w:t>
      </w:r>
    </w:p>
    <w:p w14:paraId="7279CE53" w14:textId="44E2CA46" w:rsidR="00735F07" w:rsidRDefault="00735F07" w:rsidP="00735F07">
      <w:pPr>
        <w:spacing w:after="0" w:line="240" w:lineRule="auto"/>
        <w:ind w:right="-1"/>
        <w:jc w:val="both"/>
        <w:rPr>
          <w:rFonts w:cs="Tahoma"/>
        </w:rPr>
      </w:pPr>
    </w:p>
    <w:p w14:paraId="4B76AE2E" w14:textId="77777777" w:rsidR="0078143A" w:rsidRDefault="0078143A" w:rsidP="00735F07">
      <w:pPr>
        <w:spacing w:after="0" w:line="240" w:lineRule="auto"/>
        <w:ind w:right="-1"/>
        <w:jc w:val="both"/>
        <w:rPr>
          <w:rFonts w:cs="Tahoma"/>
        </w:rPr>
      </w:pPr>
    </w:p>
    <w:p w14:paraId="1EB1764D" w14:textId="77777777" w:rsidR="00735F07" w:rsidRDefault="00735F07" w:rsidP="00735F07">
      <w:pPr>
        <w:spacing w:after="0" w:line="360" w:lineRule="auto"/>
        <w:ind w:right="-1"/>
        <w:jc w:val="both"/>
        <w:rPr>
          <w:rFonts w:cs="Tahoma"/>
        </w:rPr>
      </w:pPr>
    </w:p>
    <w:p w14:paraId="0173787D" w14:textId="2304F0E1" w:rsidR="000E3C36" w:rsidRDefault="000E3C36" w:rsidP="000E3C36">
      <w:pPr>
        <w:spacing w:after="0" w:line="360" w:lineRule="auto"/>
        <w:ind w:right="-1"/>
        <w:jc w:val="center"/>
        <w:rPr>
          <w:rFonts w:cstheme="minorHAnsi"/>
          <w:b/>
          <w:smallCaps/>
          <w:color w:val="000000" w:themeColor="text1"/>
        </w:rPr>
      </w:pPr>
      <w:r w:rsidRPr="000B72CD">
        <w:rPr>
          <w:rFonts w:cstheme="minorHAnsi"/>
          <w:b/>
          <w:smallCaps/>
          <w:color w:val="000000" w:themeColor="text1"/>
        </w:rPr>
        <w:t>Coordenador</w:t>
      </w:r>
      <w:r w:rsidR="006D07EF">
        <w:rPr>
          <w:rFonts w:cstheme="minorHAnsi"/>
          <w:b/>
          <w:smallCaps/>
          <w:color w:val="000000" w:themeColor="text1"/>
        </w:rPr>
        <w:t>/a</w:t>
      </w:r>
      <w:r w:rsidRPr="000B72CD">
        <w:rPr>
          <w:rFonts w:cstheme="minorHAnsi"/>
          <w:b/>
          <w:smallCaps/>
          <w:color w:val="000000" w:themeColor="text1"/>
        </w:rPr>
        <w:t xml:space="preserve"> do Projeto</w:t>
      </w:r>
    </w:p>
    <w:p w14:paraId="0F99BD3C" w14:textId="17FD63F1" w:rsidR="0078143A" w:rsidRDefault="0078143A" w:rsidP="000E3C36">
      <w:pPr>
        <w:spacing w:after="0" w:line="360" w:lineRule="auto"/>
        <w:ind w:right="-1"/>
        <w:jc w:val="center"/>
        <w:rPr>
          <w:rFonts w:cstheme="minorHAnsi"/>
          <w:b/>
          <w:smallCaps/>
          <w:color w:val="000000" w:themeColor="text1"/>
        </w:rPr>
      </w:pPr>
    </w:p>
    <w:p w14:paraId="6EEFD06A" w14:textId="011B77BC" w:rsidR="0078143A" w:rsidRDefault="0078143A" w:rsidP="000E3C36">
      <w:pPr>
        <w:spacing w:after="0" w:line="360" w:lineRule="auto"/>
        <w:ind w:right="-1"/>
        <w:jc w:val="center"/>
        <w:rPr>
          <w:rFonts w:cstheme="minorHAnsi"/>
          <w:b/>
          <w:smallCaps/>
          <w:color w:val="000000" w:themeColor="text1"/>
        </w:rPr>
      </w:pPr>
    </w:p>
    <w:p w14:paraId="15CD1947" w14:textId="77777777" w:rsidR="0078143A" w:rsidRPr="00760C4B" w:rsidRDefault="0078143A" w:rsidP="000E3C36">
      <w:pPr>
        <w:spacing w:after="0" w:line="360" w:lineRule="auto"/>
        <w:ind w:right="-1"/>
        <w:jc w:val="center"/>
        <w:rPr>
          <w:rFonts w:cstheme="minorHAnsi"/>
          <w:b/>
          <w:color w:val="000000" w:themeColor="text1"/>
        </w:rPr>
      </w:pPr>
    </w:p>
    <w:p w14:paraId="45E20623" w14:textId="77777777" w:rsidR="000E3C36" w:rsidRPr="000B72CD" w:rsidRDefault="000E3C36" w:rsidP="000E3C36">
      <w:pPr>
        <w:spacing w:after="0" w:line="360" w:lineRule="auto"/>
        <w:ind w:left="-567" w:right="-1"/>
        <w:jc w:val="center"/>
        <w:rPr>
          <w:rFonts w:cstheme="minorHAnsi"/>
          <w:color w:val="000000" w:themeColor="text1"/>
        </w:rPr>
      </w:pPr>
      <w:r w:rsidRPr="000B72CD">
        <w:rPr>
          <w:rFonts w:cstheme="minorHAnsi"/>
          <w:color w:val="000000" w:themeColor="text1"/>
        </w:rPr>
        <w:t>__________________________________________________</w:t>
      </w:r>
    </w:p>
    <w:p w14:paraId="0B12456F" w14:textId="77777777" w:rsidR="000E3C36" w:rsidRPr="000B72CD" w:rsidRDefault="000E3C36" w:rsidP="000E3C36">
      <w:pPr>
        <w:spacing w:after="0" w:line="360" w:lineRule="auto"/>
        <w:ind w:left="-567" w:right="-1"/>
        <w:jc w:val="center"/>
        <w:rPr>
          <w:rFonts w:cstheme="minorHAnsi"/>
          <w:color w:val="000000" w:themeColor="text1"/>
        </w:rPr>
      </w:pPr>
    </w:p>
    <w:p w14:paraId="56FE74A9" w14:textId="77777777" w:rsidR="000E3C36" w:rsidRPr="000B72CD" w:rsidRDefault="000E3C36" w:rsidP="000E3C36">
      <w:pPr>
        <w:spacing w:after="0" w:line="360" w:lineRule="auto"/>
        <w:ind w:left="-567" w:right="-1"/>
        <w:jc w:val="center"/>
        <w:rPr>
          <w:rFonts w:cstheme="minorHAnsi"/>
          <w:color w:val="000000" w:themeColor="text1"/>
        </w:rPr>
      </w:pPr>
    </w:p>
    <w:p w14:paraId="45ED405C" w14:textId="17728052" w:rsidR="00AA5FD7" w:rsidRDefault="00AA5FD7" w:rsidP="00735F07">
      <w:pPr>
        <w:spacing w:after="0" w:line="360" w:lineRule="auto"/>
        <w:ind w:right="-1"/>
        <w:jc w:val="both"/>
        <w:rPr>
          <w:rFonts w:cs="Tahoma"/>
        </w:rPr>
        <w:sectPr w:rsidR="00AA5FD7" w:rsidSect="00E0471B">
          <w:headerReference w:type="default" r:id="rId7"/>
          <w:footerReference w:type="default" r:id="rId8"/>
          <w:pgSz w:w="11906" w:h="16838"/>
          <w:pgMar w:top="1418" w:right="1701" w:bottom="1418" w:left="1701" w:header="709" w:footer="709" w:gutter="0"/>
          <w:cols w:space="708"/>
          <w:docGrid w:linePitch="360"/>
        </w:sectPr>
      </w:pPr>
    </w:p>
    <w:p w14:paraId="65759E22" w14:textId="77777777" w:rsidR="00AA5FD7" w:rsidRPr="001972D3" w:rsidRDefault="00AA5FD7" w:rsidP="00AA5FD7">
      <w:pPr>
        <w:spacing w:after="0" w:line="360" w:lineRule="auto"/>
        <w:ind w:right="-1"/>
        <w:rPr>
          <w:rFonts w:cs="Tahoma"/>
          <w:color w:val="FF0000"/>
          <w:sz w:val="14"/>
        </w:rPr>
      </w:pPr>
    </w:p>
    <w:p w14:paraId="347E611F" w14:textId="77777777" w:rsidR="00735F07" w:rsidRPr="000F64DC" w:rsidRDefault="00735F07" w:rsidP="00735F07">
      <w:pPr>
        <w:spacing w:after="0" w:line="360" w:lineRule="auto"/>
        <w:ind w:right="-1"/>
        <w:jc w:val="center"/>
        <w:rPr>
          <w:rFonts w:cs="Tahoma"/>
          <w:color w:val="000000" w:themeColor="text1"/>
          <w:sz w:val="14"/>
        </w:rPr>
      </w:pPr>
    </w:p>
    <w:p w14:paraId="6F60BA99" w14:textId="77777777" w:rsidR="005C6082" w:rsidRPr="000F64DC" w:rsidRDefault="005C6082" w:rsidP="00735F07">
      <w:pPr>
        <w:spacing w:after="0" w:line="360" w:lineRule="auto"/>
        <w:ind w:right="-1"/>
        <w:jc w:val="center"/>
        <w:rPr>
          <w:rFonts w:cs="Tahoma"/>
          <w:color w:val="000000" w:themeColor="text1"/>
          <w:sz w:val="14"/>
        </w:rPr>
      </w:pPr>
    </w:p>
    <w:p w14:paraId="6CE385B4" w14:textId="77777777" w:rsidR="00AF1E85" w:rsidRPr="000F64DC" w:rsidRDefault="00AF1E85" w:rsidP="00735F07">
      <w:pPr>
        <w:spacing w:after="0" w:line="360" w:lineRule="auto"/>
        <w:ind w:right="-1"/>
        <w:jc w:val="center"/>
        <w:rPr>
          <w:rFonts w:cs="Tahoma"/>
          <w:color w:val="000000" w:themeColor="text1"/>
          <w:sz w:val="14"/>
        </w:rPr>
      </w:pPr>
    </w:p>
    <w:p w14:paraId="6F8D299F" w14:textId="77777777" w:rsidR="005C6082" w:rsidRPr="000F64DC" w:rsidRDefault="005C6082" w:rsidP="00E0471B">
      <w:pPr>
        <w:spacing w:after="0" w:line="360" w:lineRule="auto"/>
        <w:ind w:right="-1"/>
        <w:rPr>
          <w:rFonts w:cs="Tahoma"/>
          <w:color w:val="000000" w:themeColor="text1"/>
          <w:sz w:val="14"/>
        </w:rPr>
      </w:pPr>
    </w:p>
    <w:p w14:paraId="018FA768" w14:textId="77777777" w:rsidR="00735F07" w:rsidRPr="000F64DC" w:rsidRDefault="00735F07" w:rsidP="0014670C">
      <w:pPr>
        <w:spacing w:after="0" w:line="360" w:lineRule="auto"/>
        <w:ind w:right="-638"/>
        <w:jc w:val="center"/>
        <w:rPr>
          <w:rFonts w:cs="Tahoma"/>
          <w:color w:val="000000" w:themeColor="text1"/>
          <w:sz w:val="14"/>
        </w:rPr>
      </w:pPr>
    </w:p>
    <w:p w14:paraId="0B5A6EB6" w14:textId="0737737F" w:rsidR="00735F07" w:rsidRPr="00735F07" w:rsidRDefault="00735F07" w:rsidP="0014670C">
      <w:pPr>
        <w:spacing w:after="0" w:line="360" w:lineRule="auto"/>
        <w:ind w:right="-638"/>
        <w:jc w:val="center"/>
        <w:rPr>
          <w:rFonts w:cs="Tahoma"/>
          <w:sz w:val="14"/>
        </w:rPr>
      </w:pPr>
    </w:p>
    <w:sectPr w:rsidR="00735F07" w:rsidRPr="00735F07" w:rsidSect="0014670C">
      <w:type w:val="continuous"/>
      <w:pgSz w:w="11906" w:h="16838"/>
      <w:pgMar w:top="1134" w:right="1701" w:bottom="1417" w:left="1701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2B87BF3" w14:textId="77777777" w:rsidR="00703B1B" w:rsidRDefault="00703B1B" w:rsidP="005610DA">
      <w:pPr>
        <w:spacing w:after="0" w:line="240" w:lineRule="auto"/>
      </w:pPr>
      <w:r>
        <w:separator/>
      </w:r>
    </w:p>
  </w:endnote>
  <w:endnote w:type="continuationSeparator" w:id="0">
    <w:p w14:paraId="5A73CC81" w14:textId="77777777" w:rsidR="00703B1B" w:rsidRDefault="00703B1B" w:rsidP="005610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054E3AD" w14:textId="3BFC3722" w:rsidR="002956CF" w:rsidRDefault="002956CF" w:rsidP="002956CF">
    <w:pPr>
      <w:pStyle w:val="Rodap"/>
      <w:jc w:val="center"/>
    </w:pPr>
    <w:r>
      <w:rPr>
        <w:noProof/>
        <w:sz w:val="20"/>
      </w:rPr>
      <w:drawing>
        <wp:inline distT="0" distB="0" distL="0" distR="0" wp14:anchorId="4500AC72" wp14:editId="45E45D64">
          <wp:extent cx="761027" cy="297872"/>
          <wp:effectExtent l="0" t="0" r="1270" b="0"/>
          <wp:docPr id="6" name="Imagem 6" descr="Uma imagem com texto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m 6" descr="Uma imagem com texto&#10;&#10;Descrição gerad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83883" cy="3459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sz w:val="20"/>
      </w:rPr>
      <w:drawing>
        <wp:inline distT="0" distB="0" distL="0" distR="0" wp14:anchorId="59086AC6" wp14:editId="32F51841">
          <wp:extent cx="622565" cy="394797"/>
          <wp:effectExtent l="0" t="0" r="0" b="0"/>
          <wp:docPr id="9" name="Imagem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m 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8011" cy="44898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B444464" w14:textId="77777777" w:rsidR="00703B1B" w:rsidRDefault="00703B1B" w:rsidP="005610DA">
      <w:pPr>
        <w:spacing w:after="0" w:line="240" w:lineRule="auto"/>
      </w:pPr>
      <w:r>
        <w:separator/>
      </w:r>
    </w:p>
  </w:footnote>
  <w:footnote w:type="continuationSeparator" w:id="0">
    <w:p w14:paraId="52D52D5E" w14:textId="77777777" w:rsidR="00703B1B" w:rsidRDefault="00703B1B" w:rsidP="005610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0612D7" w14:textId="008BE113" w:rsidR="0078143A" w:rsidRDefault="002956CF" w:rsidP="0078143A">
    <w:pPr>
      <w:pStyle w:val="Cabealho"/>
      <w:jc w:val="center"/>
    </w:pPr>
    <w:r>
      <w:rPr>
        <w:noProof/>
      </w:rPr>
      <w:drawing>
        <wp:inline distT="0" distB="0" distL="0" distR="0" wp14:anchorId="1146427D" wp14:editId="4F716BCF">
          <wp:extent cx="1176136" cy="461935"/>
          <wp:effectExtent l="0" t="0" r="0" b="0"/>
          <wp:docPr id="10" name="Imagem 10" descr="Uma imagem com texto, símbolo, escuro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m 10" descr="Uma imagem com texto, símbolo, escuro&#10;&#10;Descrição gerad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12280" cy="47613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7BD05DE"/>
    <w:multiLevelType w:val="hybridMultilevel"/>
    <w:tmpl w:val="98BE1612"/>
    <w:lvl w:ilvl="0" w:tplc="08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1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6A30"/>
    <w:rsid w:val="000E3C36"/>
    <w:rsid w:val="000F64DC"/>
    <w:rsid w:val="00116A19"/>
    <w:rsid w:val="0014670C"/>
    <w:rsid w:val="0015660A"/>
    <w:rsid w:val="00166FD9"/>
    <w:rsid w:val="001972D3"/>
    <w:rsid w:val="001E117D"/>
    <w:rsid w:val="00216D93"/>
    <w:rsid w:val="00242C9F"/>
    <w:rsid w:val="002648EA"/>
    <w:rsid w:val="002956CF"/>
    <w:rsid w:val="002B116B"/>
    <w:rsid w:val="002C3DB9"/>
    <w:rsid w:val="003B3A0C"/>
    <w:rsid w:val="00416177"/>
    <w:rsid w:val="00550291"/>
    <w:rsid w:val="005610DA"/>
    <w:rsid w:val="005C6082"/>
    <w:rsid w:val="005E0E5F"/>
    <w:rsid w:val="006A172D"/>
    <w:rsid w:val="006D07EF"/>
    <w:rsid w:val="006F3C49"/>
    <w:rsid w:val="00703B1B"/>
    <w:rsid w:val="0070633E"/>
    <w:rsid w:val="0070746F"/>
    <w:rsid w:val="00735F07"/>
    <w:rsid w:val="0074669D"/>
    <w:rsid w:val="0078143A"/>
    <w:rsid w:val="00790805"/>
    <w:rsid w:val="007A1F68"/>
    <w:rsid w:val="008272AF"/>
    <w:rsid w:val="00846A30"/>
    <w:rsid w:val="00857746"/>
    <w:rsid w:val="008D5A3E"/>
    <w:rsid w:val="008E5196"/>
    <w:rsid w:val="00920A62"/>
    <w:rsid w:val="009751F4"/>
    <w:rsid w:val="009926F3"/>
    <w:rsid w:val="00A13817"/>
    <w:rsid w:val="00AA5FD7"/>
    <w:rsid w:val="00AC6646"/>
    <w:rsid w:val="00AF1E85"/>
    <w:rsid w:val="00B9257E"/>
    <w:rsid w:val="00C93393"/>
    <w:rsid w:val="00CA3372"/>
    <w:rsid w:val="00D0065C"/>
    <w:rsid w:val="00D14FC1"/>
    <w:rsid w:val="00E0471B"/>
    <w:rsid w:val="00E14A96"/>
    <w:rsid w:val="00E34E13"/>
    <w:rsid w:val="00E504A4"/>
    <w:rsid w:val="00E64E8B"/>
    <w:rsid w:val="00EA6664"/>
    <w:rsid w:val="00F160B2"/>
    <w:rsid w:val="00FF2B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B6FEAE"/>
  <w15:docId w15:val="{7D231609-22B9-4AE7-9C18-AC8E21D4A3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416177"/>
    <w:pPr>
      <w:ind w:left="720"/>
      <w:contextualSpacing/>
    </w:pPr>
  </w:style>
  <w:style w:type="paragraph" w:styleId="Cabealho">
    <w:name w:val="header"/>
    <w:basedOn w:val="Normal"/>
    <w:link w:val="CabealhoCarter"/>
    <w:uiPriority w:val="99"/>
    <w:unhideWhenUsed/>
    <w:rsid w:val="005610D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5610DA"/>
  </w:style>
  <w:style w:type="paragraph" w:styleId="Rodap">
    <w:name w:val="footer"/>
    <w:basedOn w:val="Normal"/>
    <w:link w:val="RodapCarter"/>
    <w:unhideWhenUsed/>
    <w:rsid w:val="005610D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5610DA"/>
  </w:style>
  <w:style w:type="paragraph" w:styleId="Textodebalo">
    <w:name w:val="Balloon Text"/>
    <w:basedOn w:val="Normal"/>
    <w:link w:val="TextodebaloCarter"/>
    <w:uiPriority w:val="99"/>
    <w:semiHidden/>
    <w:unhideWhenUsed/>
    <w:rsid w:val="009751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751F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166</Words>
  <Characters>901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Fábio Fernandes</dc:creator>
  <cp:lastModifiedBy>Nuno Ferreira</cp:lastModifiedBy>
  <cp:revision>6</cp:revision>
  <cp:lastPrinted>2017-03-22T15:12:00Z</cp:lastPrinted>
  <dcterms:created xsi:type="dcterms:W3CDTF">2021-02-24T14:23:00Z</dcterms:created>
  <dcterms:modified xsi:type="dcterms:W3CDTF">2021-04-22T14:08:00Z</dcterms:modified>
</cp:coreProperties>
</file>